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0" w:afterAutospacing="0" w:line="63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3"/>
          <w:szCs w:val="33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3"/>
          <w:szCs w:val="33"/>
        </w:rPr>
        <w:t>南京市</w:t>
      </w:r>
      <w:r>
        <w:rPr>
          <w:rFonts w:hint="eastAsia" w:cs="宋体"/>
          <w:b/>
          <w:bCs/>
          <w:i w:val="0"/>
          <w:iCs w:val="0"/>
          <w:caps w:val="0"/>
          <w:color w:val="000000"/>
          <w:spacing w:val="0"/>
          <w:sz w:val="33"/>
          <w:szCs w:val="33"/>
          <w:lang w:val="en-US" w:eastAsia="zh-CN"/>
        </w:rPr>
        <w:t>建邺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3"/>
          <w:szCs w:val="33"/>
        </w:rPr>
        <w:t>区教育局所属</w:t>
      </w:r>
      <w:r>
        <w:rPr>
          <w:rFonts w:hint="eastAsia" w:cs="宋体"/>
          <w:b/>
          <w:bCs/>
          <w:i w:val="0"/>
          <w:iCs w:val="0"/>
          <w:caps w:val="0"/>
          <w:color w:val="000000"/>
          <w:spacing w:val="0"/>
          <w:sz w:val="33"/>
          <w:szCs w:val="33"/>
          <w:lang w:val="en-US" w:eastAsia="zh-CN"/>
        </w:rPr>
        <w:t>学校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3"/>
          <w:szCs w:val="33"/>
        </w:rPr>
        <w:t>2023年公开招聘骨干教师笔试通知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/>
        <w:jc w:val="left"/>
        <w:rPr>
          <w:color w:val="111111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    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 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根据《南京市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>建邺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区教育局所属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>学校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2023年公开招聘骨干教师公告》（</w:t>
      </w:r>
      <w:r>
        <w:rPr>
          <w:rFonts w:ascii="Arial" w:hAnsi="Arial" w:eastAsia="宋体" w:cs="Arial"/>
          <w:shd w:val="clear" w:color="auto" w:fill="FFFFFF"/>
        </w:rPr>
        <w:t>宁建事招公告</w:t>
      </w:r>
      <w:r>
        <w:rPr>
          <w:rFonts w:hint="eastAsia" w:ascii="Arial" w:hAnsi="Arial" w:eastAsia="宋体" w:cs="Arial"/>
          <w:shd w:val="clear" w:color="auto" w:fill="FFFFFF"/>
        </w:rPr>
        <w:t>（R）</w:t>
      </w:r>
      <w:r>
        <w:rPr>
          <w:rFonts w:ascii="Arial" w:hAnsi="Arial" w:eastAsia="宋体" w:cs="Arial"/>
          <w:shd w:val="clear" w:color="auto" w:fill="FFFFFF"/>
        </w:rPr>
        <w:t>〔202</w:t>
      </w:r>
      <w:r>
        <w:rPr>
          <w:rFonts w:hint="eastAsia" w:ascii="Arial" w:hAnsi="Arial" w:eastAsia="宋体" w:cs="Arial"/>
          <w:shd w:val="clear" w:color="auto" w:fill="FFFFFF"/>
        </w:rPr>
        <w:t>3</w:t>
      </w:r>
      <w:r>
        <w:rPr>
          <w:rFonts w:ascii="Arial" w:hAnsi="Arial" w:eastAsia="宋体" w:cs="Arial"/>
          <w:shd w:val="clear" w:color="auto" w:fill="FFFFFF"/>
        </w:rPr>
        <w:t>〕</w:t>
      </w:r>
      <w:r>
        <w:rPr>
          <w:rFonts w:hint="eastAsia" w:ascii="Arial" w:hAnsi="Arial" w:eastAsia="宋体" w:cs="Arial"/>
          <w:shd w:val="clear" w:color="auto" w:fill="FFFFFF"/>
        </w:rPr>
        <w:t xml:space="preserve">1 </w:t>
      </w:r>
      <w:r>
        <w:rPr>
          <w:rFonts w:ascii="Arial" w:hAnsi="Arial" w:eastAsia="宋体" w:cs="Arial"/>
          <w:shd w:val="clear" w:color="auto" w:fill="FFFFFF"/>
        </w:rPr>
        <w:t>号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）要求，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>招聘单位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对网上报名人员进行报考资格初审，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>经考生缴费确认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共有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>76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人进入笔试。现将笔试时间及要求通知如下：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634"/>
        <w:jc w:val="both"/>
        <w:rPr>
          <w:color w:val="111111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一、笔试时间：初定2023年5月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日（具体考试时间以笔试准考证上时间为准，报考人员可于5月1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>7日9：00-19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>24：00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登录报名网站打印笔试准考证）。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634"/>
        <w:jc w:val="both"/>
        <w:rPr>
          <w:color w:val="111111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二、笔试地点：具体考试地点以笔试准考证上注明的地点为准。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634"/>
        <w:jc w:val="both"/>
        <w:rPr>
          <w:color w:val="111111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三、其他注意事项：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634"/>
        <w:jc w:val="both"/>
        <w:rPr>
          <w:color w:val="111111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（1）请报考人员在规定时间内登录报名系统自行下载打印准考证，根据相关要求参加笔试。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634"/>
        <w:jc w:val="both"/>
        <w:rPr>
          <w:color w:val="111111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（2）笔试当天请提前30分钟到达考场，迟到15分钟者作为自动弃考处理。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634"/>
        <w:jc w:val="both"/>
        <w:rPr>
          <w:color w:val="111111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（3）笔试准考证和身份证原件是进入考场的重要凭证，请妥善保管。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634"/>
        <w:jc w:val="both"/>
        <w:rPr>
          <w:color w:val="111111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（4）请自行携带签字笔、铅笔、圆规、直尺等学习工具。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634"/>
        <w:jc w:val="both"/>
        <w:rPr>
          <w:color w:val="111111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（5）笔试结果5月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日14:00登录报名系统查询。预计面试时间5月2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>面试前还需资格复审，具体时间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>地点要求以招聘单位通知为准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。请提前安排好相关工作。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634"/>
        <w:jc w:val="right"/>
        <w:rPr>
          <w:color w:val="111111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634"/>
        <w:jc w:val="right"/>
        <w:rPr>
          <w:color w:val="111111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南京市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>建邺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区教育局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634"/>
        <w:jc w:val="right"/>
        <w:rPr>
          <w:color w:val="111111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2023年5月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NGY1ZmU2MDZkMzIzNDYzZWZhNjljNjRmNjhiZmEifQ=="/>
  </w:docVars>
  <w:rsids>
    <w:rsidRoot w:val="5B5A763A"/>
    <w:rsid w:val="351C7F13"/>
    <w:rsid w:val="3C6078EE"/>
    <w:rsid w:val="44AB315B"/>
    <w:rsid w:val="5B5A763A"/>
    <w:rsid w:val="6C70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472</Words>
  <Characters>506</Characters>
  <Lines>0</Lines>
  <Paragraphs>0</Paragraphs>
  <TotalTime>179</TotalTime>
  <ScaleCrop>false</ScaleCrop>
  <LinksUpToDate>false</LinksUpToDate>
  <CharactersWithSpaces>507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2023-05-10T03:22:00Z</dcterms:created>
  <dc:creator>强宏娟</dc:creator>
  <cp:lastModifiedBy>强宏娟</cp:lastModifiedBy>
  <dcterms:modified xsi:type="dcterms:W3CDTF">2023-05-14T22:44:29Z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D9A825868A044E7C806FB81AA174DE3C_11</vt:lpwstr>
  </property>
</Properties>
</file>